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746E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C746E" w:rsidRPr="00CB601E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01E" w:rsidRPr="00CB601E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01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математике</w:t>
      </w:r>
    </w:p>
    <w:p w:rsidR="00CB601E" w:rsidRPr="00CB601E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01E" w:rsidRPr="00CB601E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01E">
        <w:rPr>
          <w:rFonts w:ascii="Times New Roman" w:hAnsi="Times New Roman" w:cs="Times New Roman"/>
          <w:b/>
          <w:sz w:val="28"/>
          <w:szCs w:val="28"/>
        </w:rPr>
        <w:t>Рабочая программа ученого предмета «математика» для 5-6 классов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Приоритетными целями обучения математике в 5–6 классах являются:</w:t>
      </w:r>
    </w:p>
    <w:p w:rsidR="00CB601E" w:rsidRPr="00CB601E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B601E" w:rsidRPr="00CB601E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B601E" w:rsidRPr="00CB601E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B601E" w:rsidRPr="00CB601E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</w:t>
      </w:r>
      <w:r w:rsidRPr="00CB601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B601E">
        <w:rPr>
          <w:rFonts w:ascii="Times New Roman" w:hAnsi="Times New Roman" w:cs="Times New Roman"/>
          <w:color w:val="000000"/>
          <w:sz w:val="28"/>
          <w:szCs w:val="28"/>
        </w:rPr>
        <w:t>подтема</w:t>
      </w:r>
      <w:proofErr w:type="spellEnd"/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 года</w:t>
      </w:r>
    </w:p>
    <w:p w:rsidR="00CB601E" w:rsidRPr="00CB601E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‌</w:t>
      </w:r>
      <w:bookmarkStart w:id="1" w:name="b3bba1d8-96c6-4edf-a714-0cf8fa85e20b"/>
      <w:r w:rsidRPr="00CB601E">
        <w:rPr>
          <w:rFonts w:ascii="Times New Roman" w:hAnsi="Times New Roman" w:cs="Times New Roman"/>
          <w:color w:val="000000"/>
          <w:sz w:val="28"/>
          <w:szCs w:val="28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1"/>
      <w:r w:rsidRPr="00CB601E">
        <w:rPr>
          <w:rFonts w:ascii="Times New Roman" w:hAnsi="Times New Roman" w:cs="Times New Roman"/>
          <w:color w:val="000000"/>
          <w:sz w:val="28"/>
          <w:szCs w:val="28"/>
        </w:rPr>
        <w:t>‌‌‌</w:t>
      </w:r>
    </w:p>
    <w:p w:rsidR="00CB601E" w:rsidRPr="00CB601E" w:rsidRDefault="00CB601E" w:rsidP="00CB60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601E" w:rsidRDefault="00CB601E" w:rsidP="00CB60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учебно-методического комплекса: </w:t>
      </w:r>
    </w:p>
    <w:p w:rsidR="00CB601E" w:rsidRDefault="00CB601E" w:rsidP="00CB60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Математика.5 класс</w:t>
      </w:r>
      <w:r w:rsidR="000570CE">
        <w:rPr>
          <w:rFonts w:ascii="Times New Roman" w:hAnsi="Times New Roman" w:cs="Times New Roman"/>
          <w:sz w:val="28"/>
          <w:szCs w:val="28"/>
        </w:rPr>
        <w:t xml:space="preserve">: базовый </w:t>
      </w:r>
      <w:proofErr w:type="gramStart"/>
      <w:r w:rsidR="000570CE">
        <w:rPr>
          <w:rFonts w:ascii="Times New Roman" w:hAnsi="Times New Roman" w:cs="Times New Roman"/>
          <w:sz w:val="28"/>
          <w:szCs w:val="28"/>
        </w:rPr>
        <w:t>уровень:  учебник</w:t>
      </w:r>
      <w:proofErr w:type="gramEnd"/>
      <w:r w:rsidR="000570CE">
        <w:rPr>
          <w:rFonts w:ascii="Times New Roman" w:hAnsi="Times New Roman" w:cs="Times New Roman"/>
          <w:sz w:val="28"/>
          <w:szCs w:val="28"/>
        </w:rPr>
        <w:t xml:space="preserve">: в двух частях /Н.Я. </w:t>
      </w:r>
      <w:proofErr w:type="spellStart"/>
      <w:r w:rsidR="000570CE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="000570CE"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 w:rsidR="000570CE"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 w:rsidR="000570CE">
        <w:rPr>
          <w:rFonts w:ascii="Times New Roman" w:hAnsi="Times New Roman" w:cs="Times New Roman"/>
          <w:sz w:val="28"/>
          <w:szCs w:val="28"/>
        </w:rPr>
        <w:t xml:space="preserve"> </w:t>
      </w:r>
      <w:r w:rsidR="000570CE" w:rsidRPr="000570CE">
        <w:rPr>
          <w:rFonts w:ascii="Times New Roman" w:hAnsi="Times New Roman" w:cs="Times New Roman"/>
          <w:sz w:val="28"/>
          <w:szCs w:val="28"/>
        </w:rPr>
        <w:t>[</w:t>
      </w:r>
      <w:r w:rsidR="000570CE">
        <w:rPr>
          <w:rFonts w:ascii="Times New Roman" w:hAnsi="Times New Roman" w:cs="Times New Roman"/>
          <w:sz w:val="28"/>
          <w:szCs w:val="28"/>
        </w:rPr>
        <w:t>и др.</w:t>
      </w:r>
      <w:r w:rsidR="000570CE" w:rsidRPr="000570CE">
        <w:rPr>
          <w:rFonts w:ascii="Times New Roman" w:hAnsi="Times New Roman" w:cs="Times New Roman"/>
          <w:sz w:val="28"/>
          <w:szCs w:val="28"/>
        </w:rPr>
        <w:t>]</w:t>
      </w:r>
      <w:r w:rsidR="000570CE">
        <w:rPr>
          <w:rFonts w:ascii="Times New Roman" w:hAnsi="Times New Roman" w:cs="Times New Roman"/>
          <w:sz w:val="28"/>
          <w:szCs w:val="28"/>
        </w:rPr>
        <w:t>. – Москва: Просвещение</w:t>
      </w:r>
    </w:p>
    <w:p w:rsidR="00CA3517" w:rsidRDefault="000570CE" w:rsidP="000570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Математика.6 класс: базовый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уровень:  учебник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 двух частях /Н.Я.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0C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 др.</w:t>
      </w:r>
      <w:r w:rsidRPr="000570C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– Москва: Просвещение</w:t>
      </w:r>
    </w:p>
    <w:p w:rsidR="002C746E" w:rsidRPr="002C746E" w:rsidRDefault="00CA3517" w:rsidP="000570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 5-6 классы: базовый уровень: методическое пособие к предметный линии учебников по математике 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– 2 изд., стер. – Москва: Просвещение</w:t>
      </w:r>
    </w:p>
    <w:p w:rsidR="002C746E" w:rsidRPr="002C746E" w:rsidRDefault="002C746E" w:rsidP="000570CE">
      <w:pPr>
        <w:spacing w:after="0"/>
        <w:rPr>
          <w:rFonts w:ascii="Times New Roman" w:hAnsi="Times New Roman" w:cs="Times New Roman"/>
          <w:sz w:val="28"/>
          <w:szCs w:val="28"/>
        </w:rPr>
        <w:sectPr w:rsidR="002C746E" w:rsidRPr="002C746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Цифровые образовательные ресурсы и ресурсы сети Интернет: </w:t>
      </w:r>
      <w:hyperlink r:id="rId5" w:history="1">
        <w:r w:rsidRPr="000710AF">
          <w:rPr>
            <w:rStyle w:val="a8"/>
            <w:rFonts w:ascii="Times New Roman" w:hAnsi="Times New Roman" w:cs="Times New Roman"/>
            <w:sz w:val="28"/>
            <w:szCs w:val="28"/>
          </w:rPr>
          <w:t>https://resh.edu.ru/</w:t>
        </w:r>
      </w:hyperlink>
      <w:r w:rsidRPr="002C7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0CE" w:rsidRPr="000570CE" w:rsidRDefault="000570CE" w:rsidP="00CB601E">
      <w:pPr>
        <w:spacing w:after="0"/>
        <w:rPr>
          <w:rFonts w:ascii="Times New Roman" w:hAnsi="Times New Roman" w:cs="Times New Roman"/>
          <w:sz w:val="28"/>
          <w:szCs w:val="28"/>
        </w:rPr>
        <w:sectPr w:rsidR="000570CE" w:rsidRPr="000570CE">
          <w:pgSz w:w="11906" w:h="16383"/>
          <w:pgMar w:top="1134" w:right="850" w:bottom="1134" w:left="1701" w:header="720" w:footer="720" w:gutter="0"/>
          <w:cols w:space="720"/>
        </w:sectPr>
      </w:pPr>
    </w:p>
    <w:p w:rsidR="00CB601E" w:rsidRPr="00CB601E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CB601E" w:rsidRPr="00CB601E" w:rsidSect="00133CC0">
          <w:pgSz w:w="11906" w:h="16383"/>
          <w:pgMar w:top="851" w:right="1134" w:bottom="1701" w:left="1134" w:header="720" w:footer="720" w:gutter="0"/>
          <w:cols w:space="720"/>
        </w:sectPr>
      </w:pPr>
    </w:p>
    <w:p w:rsidR="00133CC0" w:rsidRPr="00133CC0" w:rsidRDefault="00133CC0" w:rsidP="00133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33CC0" w:rsidRPr="00133CC0" w:rsidSect="00133CC0">
      <w:pgSz w:w="11906" w:h="16383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5B4"/>
    <w:rsid w:val="000570CE"/>
    <w:rsid w:val="00133CC0"/>
    <w:rsid w:val="002707B9"/>
    <w:rsid w:val="002817B5"/>
    <w:rsid w:val="002C746E"/>
    <w:rsid w:val="00550752"/>
    <w:rsid w:val="005768B1"/>
    <w:rsid w:val="00590743"/>
    <w:rsid w:val="006B0DDD"/>
    <w:rsid w:val="006D0DF4"/>
    <w:rsid w:val="009D594A"/>
    <w:rsid w:val="00A075B4"/>
    <w:rsid w:val="00A21DAC"/>
    <w:rsid w:val="00CA3517"/>
    <w:rsid w:val="00CA7778"/>
    <w:rsid w:val="00CB601E"/>
    <w:rsid w:val="00D868FC"/>
    <w:rsid w:val="00E66372"/>
    <w:rsid w:val="00EA5022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6F56"/>
  <w15:docId w15:val="{B8FB9D9C-442F-4A44-99B2-346E5BE2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Anna</cp:lastModifiedBy>
  <cp:revision>15</cp:revision>
  <dcterms:created xsi:type="dcterms:W3CDTF">2023-08-27T17:07:00Z</dcterms:created>
  <dcterms:modified xsi:type="dcterms:W3CDTF">2023-09-03T08:35:00Z</dcterms:modified>
</cp:coreProperties>
</file>